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8FB" w:rsidRPr="005D4C12" w:rsidRDefault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0B1E1050" wp14:editId="1B647CA5">
            <wp:simplePos x="0" y="0"/>
            <wp:positionH relativeFrom="column">
              <wp:posOffset>5156200</wp:posOffset>
            </wp:positionH>
            <wp:positionV relativeFrom="paragraph">
              <wp:posOffset>0</wp:posOffset>
            </wp:positionV>
            <wp:extent cx="1308100" cy="660898"/>
            <wp:effectExtent l="0" t="0" r="6350" b="635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6608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66CDA" w:rsidRDefault="00416C40" w:rsidP="00166CDA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HARTA EXODULUI</w:t>
      </w:r>
    </w:p>
    <w:p w:rsidR="005D4C12" w:rsidRPr="005D4C12" w:rsidRDefault="005D4C12" w:rsidP="00166CDA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</w:p>
    <w:p w:rsidR="005D4C12" w:rsidRPr="005D4C12" w:rsidRDefault="005D4C12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 xml:space="preserve">TITLUL RESURSEI: </w:t>
      </w:r>
      <w:r w:rsidR="00416C40">
        <w:rPr>
          <w:rFonts w:ascii="Times New Roman" w:hAnsi="Times New Roman" w:cs="Times New Roman"/>
          <w:sz w:val="24"/>
          <w:szCs w:val="24"/>
          <w:lang w:val="ro-RO"/>
        </w:rPr>
        <w:t>HARTA EXODULUI</w:t>
      </w:r>
    </w:p>
    <w:p w:rsidR="005D4C12" w:rsidRPr="005D4C12" w:rsidRDefault="005D4C12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UNITATEA DE ÎNVĂȚARE: DUMNEZEU SE FACE CUNOSCUT OMULUI</w:t>
      </w:r>
    </w:p>
    <w:p w:rsidR="005D4C12" w:rsidRPr="005D4C12" w:rsidRDefault="005D4C12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DISCIPLINA: RELIGIE ORTODOXĂ</w:t>
      </w:r>
    </w:p>
    <w:p w:rsidR="007E74F5" w:rsidRDefault="007E74F5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NIVEL GIMNAZIAL</w:t>
      </w:r>
    </w:p>
    <w:p w:rsidR="005D4C12" w:rsidRPr="005D4C12" w:rsidRDefault="005D4C12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 xml:space="preserve">CLASA a V-a </w:t>
      </w:r>
    </w:p>
    <w:p w:rsidR="00166CDA" w:rsidRPr="005D4C12" w:rsidRDefault="00166CDA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PROF. NIDELEA IRINA VERONICA</w:t>
      </w:r>
    </w:p>
    <w:p w:rsidR="00166CDA" w:rsidRPr="005D4C12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UNITATEA DE ÎNVĂȚĂMÂNT: ȘCOALA GIMNAZIALĂ „ACAD. MARIN VOICULESCU”, GIURGIU</w:t>
      </w:r>
    </w:p>
    <w:p w:rsidR="00166CDA" w:rsidRPr="005D4C12" w:rsidRDefault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COMPETENȚE SPECIFICE:</w:t>
      </w:r>
    </w:p>
    <w:p w:rsidR="005D4C12" w:rsidRPr="005D4C12" w:rsidRDefault="005D4C12" w:rsidP="005D4C12">
      <w:pPr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Explicarea rolului personalităților din Vechiul Testament în devenirea umanității/istoria mântuirii</w:t>
      </w:r>
    </w:p>
    <w:p w:rsidR="005D4C12" w:rsidRPr="005D4C12" w:rsidRDefault="005D4C12" w:rsidP="005D4C12">
      <w:pPr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Identificarea mesajului moral-religios din texte sau suporturi expresive date (biblice, religioase, literare, plastice, istorice)</w:t>
      </w:r>
    </w:p>
    <w:p w:rsidR="00166CDA" w:rsidRPr="005D4C12" w:rsidRDefault="005D4C12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DURATA RESURSEI: </w:t>
      </w:r>
      <w:r w:rsidR="009F72DC">
        <w:rPr>
          <w:rFonts w:ascii="Times New Roman" w:hAnsi="Times New Roman" w:cs="Times New Roman"/>
          <w:sz w:val="24"/>
          <w:szCs w:val="24"/>
          <w:lang w:val="ro-RO"/>
        </w:rPr>
        <w:t>2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ro-RO"/>
        </w:rPr>
        <w:t xml:space="preserve"> minute</w:t>
      </w:r>
    </w:p>
    <w:p w:rsidR="00206E5D" w:rsidRDefault="00EE1265" w:rsidP="00416C40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Resursa este una digitală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, creată în aplicația online </w:t>
      </w:r>
      <w:r w:rsidR="00206E5D">
        <w:rPr>
          <w:rFonts w:ascii="Times New Roman" w:hAnsi="Times New Roman" w:cs="Times New Roman"/>
          <w:sz w:val="24"/>
          <w:szCs w:val="24"/>
          <w:lang w:val="ro-RO"/>
        </w:rPr>
        <w:t>Wordwall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poate fi rezolvată </w:t>
      </w:r>
      <w:r w:rsidR="005529E3">
        <w:rPr>
          <w:rFonts w:ascii="Times New Roman" w:hAnsi="Times New Roman" w:cs="Times New Roman"/>
          <w:sz w:val="24"/>
          <w:szCs w:val="24"/>
          <w:lang w:val="ro-RO"/>
        </w:rPr>
        <w:t>accesând linkul următor: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hyperlink r:id="rId6" w:history="1">
        <w:r w:rsidR="00416C40" w:rsidRPr="0031385D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https://wordwall.net/resource/24004201</w:t>
        </w:r>
      </w:hyperlink>
      <w:r w:rsidR="00206E5D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166CDA" w:rsidRPr="005D4C12" w:rsidRDefault="005529E3" w:rsidP="005529E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EE1265">
        <w:rPr>
          <w:rFonts w:ascii="Times New Roman" w:hAnsi="Times New Roman" w:cs="Times New Roman"/>
          <w:sz w:val="24"/>
          <w:szCs w:val="24"/>
          <w:lang w:val="ro-RO"/>
        </w:rPr>
        <w:t xml:space="preserve">ste un item </w:t>
      </w:r>
      <w:r w:rsidR="00416C40">
        <w:rPr>
          <w:rFonts w:ascii="Times New Roman" w:hAnsi="Times New Roman" w:cs="Times New Roman"/>
          <w:sz w:val="24"/>
          <w:szCs w:val="24"/>
          <w:lang w:val="ro-RO"/>
        </w:rPr>
        <w:t>care solicită elevii să indice pe hartă locurile prin care au trecut evreii conduși de Moise în timpul călătoriei către Canaan</w:t>
      </w:r>
      <w:r w:rsidR="00EE1265">
        <w:rPr>
          <w:rFonts w:ascii="Times New Roman" w:hAnsi="Times New Roman" w:cs="Times New Roman"/>
          <w:sz w:val="24"/>
          <w:szCs w:val="24"/>
          <w:lang w:val="ro-RO"/>
        </w:rPr>
        <w:t xml:space="preserve">. Acesta poate fi folosit atât pentru </w:t>
      </w:r>
      <w:r w:rsidR="00416C40">
        <w:rPr>
          <w:rFonts w:ascii="Times New Roman" w:hAnsi="Times New Roman" w:cs="Times New Roman"/>
          <w:sz w:val="24"/>
          <w:szCs w:val="24"/>
          <w:lang w:val="ro-RO"/>
        </w:rPr>
        <w:t>fixarea și sistematizarea cunoștințelor</w:t>
      </w:r>
      <w:r w:rsidR="00EE126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16C40">
        <w:rPr>
          <w:rFonts w:ascii="Times New Roman" w:hAnsi="Times New Roman" w:cs="Times New Roman"/>
          <w:sz w:val="24"/>
          <w:szCs w:val="24"/>
          <w:lang w:val="ro-RO"/>
        </w:rPr>
        <w:t>di</w:t>
      </w:r>
      <w:r w:rsidR="00EE1265">
        <w:rPr>
          <w:rFonts w:ascii="Times New Roman" w:hAnsi="Times New Roman" w:cs="Times New Roman"/>
          <w:sz w:val="24"/>
          <w:szCs w:val="24"/>
          <w:lang w:val="ro-RO"/>
        </w:rPr>
        <w:t xml:space="preserve">n cadrul lecției 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>„Moise, omul care a vorbit cu Dumnezeu”.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>Exercițiul își propune să realizeze și să îmbunătățească învățarea la elevi prin metode interactive</w:t>
      </w:r>
      <w:r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 să-i ajute să explice rolul lui </w:t>
      </w:r>
      <w:r w:rsidR="008D2047">
        <w:rPr>
          <w:rFonts w:ascii="Times New Roman" w:hAnsi="Times New Roman" w:cs="Times New Roman"/>
          <w:sz w:val="24"/>
          <w:szCs w:val="24"/>
          <w:lang w:val="ro-RO"/>
        </w:rPr>
        <w:t>Moise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 în istoria mântuirii</w:t>
      </w:r>
      <w:r>
        <w:rPr>
          <w:rFonts w:ascii="Times New Roman" w:hAnsi="Times New Roman" w:cs="Times New Roman"/>
          <w:sz w:val="24"/>
          <w:szCs w:val="24"/>
          <w:lang w:val="ro-RO"/>
        </w:rPr>
        <w:t>, dar și să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16C40">
        <w:rPr>
          <w:rFonts w:ascii="Times New Roman" w:hAnsi="Times New Roman" w:cs="Times New Roman"/>
          <w:sz w:val="24"/>
          <w:szCs w:val="24"/>
          <w:lang w:val="ro-RO"/>
        </w:rPr>
        <w:t>înțleleagă importanța misiunii la care acesta a fost chemat de Dumnezeu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166CDA" w:rsidRDefault="005529E3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Bibliografie: </w:t>
      </w:r>
    </w:p>
    <w:p w:rsidR="005529E3" w:rsidRDefault="009F72DC">
      <w:pPr>
        <w:rPr>
          <w:rFonts w:ascii="Times New Roman" w:hAnsi="Times New Roman" w:cs="Times New Roman"/>
          <w:sz w:val="24"/>
          <w:szCs w:val="24"/>
          <w:lang w:val="ro-RO"/>
        </w:rPr>
      </w:pPr>
      <w:hyperlink r:id="rId7" w:history="1">
        <w:r w:rsidR="005529E3" w:rsidRPr="0031385D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https://patriarhia.ro/images/pdf_2017/Programa%20V-VIII%20aprobata%20prin%20Omen%20%203393%20din%2028%20februarie%202017.pdf</w:t>
        </w:r>
      </w:hyperlink>
    </w:p>
    <w:p w:rsidR="00166CDA" w:rsidRDefault="009F72DC" w:rsidP="005529E3">
      <w:pPr>
        <w:rPr>
          <w:rFonts w:ascii="Times New Roman" w:hAnsi="Times New Roman" w:cs="Times New Roman"/>
          <w:sz w:val="24"/>
          <w:szCs w:val="24"/>
          <w:lang w:val="ro-RO"/>
        </w:rPr>
      </w:pPr>
      <w:hyperlink r:id="rId8" w:history="1">
        <w:r w:rsidR="008D2047" w:rsidRPr="0031385D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https://manuale.edu.ro/manuale/Clasa%20a%20V-a/Religie%20Cultul%20Ortodox/QUtBREVNT1MgQVJU/interior.html</w:t>
        </w:r>
      </w:hyperlink>
    </w:p>
    <w:p w:rsidR="005529E3" w:rsidRDefault="009F72DC" w:rsidP="005529E3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hyperlink r:id="rId9" w:history="1">
        <w:r w:rsidR="005529E3" w:rsidRPr="0031385D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https://www.bibliaortodoxa.ro/</w:t>
        </w:r>
      </w:hyperlink>
    </w:p>
    <w:p w:rsidR="00416C40" w:rsidRDefault="00416C40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66CDA" w:rsidRPr="005D4C12" w:rsidRDefault="00416C40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416C40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3805555"/>
            <wp:effectExtent l="0" t="0" r="0" b="444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05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66CDA" w:rsidRPr="005D4C12" w:rsidRDefault="00416C40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416C40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-2963</wp:posOffset>
            </wp:positionV>
            <wp:extent cx="5943600" cy="3838575"/>
            <wp:effectExtent l="0" t="0" r="0" b="9525"/>
            <wp:wrapTopAndBottom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66CDA" w:rsidRPr="005D4C12" w:rsidRDefault="00416C40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37702" cy="3742267"/>
            <wp:effectExtent l="0" t="0" r="6350" b="0"/>
            <wp:wrapTopAndBottom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96" t="18490" r="24928" b="6017"/>
                    <a:stretch/>
                  </pic:blipFill>
                  <pic:spPr bwMode="auto">
                    <a:xfrm>
                      <a:off x="0" y="0"/>
                      <a:ext cx="5937702" cy="37422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166CDA" w:rsidRPr="005D4C12" w:rsidRDefault="006E11C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6E11C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-2752</wp:posOffset>
            </wp:positionV>
            <wp:extent cx="5943600" cy="3810000"/>
            <wp:effectExtent l="0" t="0" r="0" b="0"/>
            <wp:wrapTopAndBottom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66CDA" w:rsidRPr="005D4C12" w:rsidRDefault="006E11C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6E11C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3825875"/>
            <wp:effectExtent l="0" t="0" r="0" b="3175"/>
            <wp:wrapTopAndBottom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25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66CDA" w:rsidRPr="005D4C12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66CDA" w:rsidRPr="005D4C12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66CDA" w:rsidRPr="005D4C12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66CDA" w:rsidRPr="005D4C12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66CDA" w:rsidRPr="005D4C12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66CDA" w:rsidRPr="005D4C12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</w:p>
    <w:sectPr w:rsidR="00166CDA" w:rsidRPr="005D4C1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F4F84"/>
    <w:multiLevelType w:val="multilevel"/>
    <w:tmpl w:val="5262CD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CDA"/>
    <w:rsid w:val="00166CDA"/>
    <w:rsid w:val="00206E5D"/>
    <w:rsid w:val="00282ED9"/>
    <w:rsid w:val="00416C40"/>
    <w:rsid w:val="00503BE7"/>
    <w:rsid w:val="005529E3"/>
    <w:rsid w:val="005D4C12"/>
    <w:rsid w:val="00637F9A"/>
    <w:rsid w:val="006E11C2"/>
    <w:rsid w:val="006F6EC5"/>
    <w:rsid w:val="007E74F5"/>
    <w:rsid w:val="00884B94"/>
    <w:rsid w:val="008D2047"/>
    <w:rsid w:val="009F72DC"/>
    <w:rsid w:val="00A75DF0"/>
    <w:rsid w:val="00C96CCE"/>
    <w:rsid w:val="00CE73E2"/>
    <w:rsid w:val="00D24381"/>
    <w:rsid w:val="00EE1265"/>
    <w:rsid w:val="00F03F33"/>
    <w:rsid w:val="00F70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6CC77"/>
  <w15:chartTrackingRefBased/>
  <w15:docId w15:val="{114B2B40-98FB-45BB-A0D1-CF9BE54FA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29E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3F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F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nuale.edu.ro/manuale/Clasa%20a%20V-a/Religie%20Cultul%20Ortodox/QUtBREVNT1MgQVJU/interior.html" TargetMode="Externa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hyperlink" Target="https://patriarhia.ro/images/pdf_2017/Programa%20V-VIII%20aprobata%20prin%20Omen%20%203393%20din%2028%20februarie%202017.pdf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ordwall.net/resource/24004201" TargetMode="External"/><Relationship Id="rId11" Type="http://schemas.openxmlformats.org/officeDocument/2006/relationships/image" Target="media/image3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bibliaortodoxa.ro/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7537</dc:creator>
  <cp:keywords/>
  <dc:description/>
  <cp:lastModifiedBy>DELL 7537</cp:lastModifiedBy>
  <cp:revision>4</cp:revision>
  <cp:lastPrinted>2022-07-01T05:47:00Z</cp:lastPrinted>
  <dcterms:created xsi:type="dcterms:W3CDTF">2022-07-01T11:49:00Z</dcterms:created>
  <dcterms:modified xsi:type="dcterms:W3CDTF">2022-07-01T12:02:00Z</dcterms:modified>
</cp:coreProperties>
</file>